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15490">
      <w:pPr>
        <w:spacing w:line="520" w:lineRule="exact"/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附件2</w:t>
      </w:r>
    </w:p>
    <w:p w14:paraId="65984D9A">
      <w:pPr>
        <w:spacing w:line="520" w:lineRule="exact"/>
        <w:rPr>
          <w:rFonts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</w:p>
    <w:p w14:paraId="41820D71">
      <w:pPr>
        <w:spacing w:line="52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  <w:t>报价表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472"/>
        <w:gridCol w:w="2638"/>
        <w:gridCol w:w="836"/>
        <w:gridCol w:w="1421"/>
        <w:gridCol w:w="1421"/>
      </w:tblGrid>
      <w:tr w14:paraId="4462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7D1AFA95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1472" w:type="dxa"/>
            <w:vAlign w:val="center"/>
          </w:tcPr>
          <w:p w14:paraId="7484E786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项目名称</w:t>
            </w:r>
          </w:p>
        </w:tc>
        <w:tc>
          <w:tcPr>
            <w:tcW w:w="2638" w:type="dxa"/>
            <w:vAlign w:val="center"/>
          </w:tcPr>
          <w:p w14:paraId="2DE1B011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规格参数</w:t>
            </w:r>
          </w:p>
        </w:tc>
        <w:tc>
          <w:tcPr>
            <w:tcW w:w="836" w:type="dxa"/>
            <w:vAlign w:val="center"/>
          </w:tcPr>
          <w:p w14:paraId="034BAF07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数量</w:t>
            </w:r>
          </w:p>
        </w:tc>
        <w:tc>
          <w:tcPr>
            <w:tcW w:w="1421" w:type="dxa"/>
            <w:vAlign w:val="center"/>
          </w:tcPr>
          <w:p w14:paraId="0B4B36F0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单价（元）</w:t>
            </w:r>
          </w:p>
        </w:tc>
        <w:tc>
          <w:tcPr>
            <w:tcW w:w="1421" w:type="dxa"/>
            <w:vAlign w:val="center"/>
          </w:tcPr>
          <w:p w14:paraId="42BFD050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总价（元）</w:t>
            </w:r>
          </w:p>
        </w:tc>
      </w:tr>
      <w:tr w14:paraId="3E25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0D3D6A4B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1472" w:type="dxa"/>
            <w:vAlign w:val="center"/>
          </w:tcPr>
          <w:p w14:paraId="36EE57BE">
            <w:pPr>
              <w:spacing w:line="52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  <w:lang w:val="en-US" w:eastAsia="zh-CN"/>
              </w:rPr>
              <w:t>广西中医药大学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  <w:lang w:val="en-US" w:eastAsia="zh-CN"/>
              </w:rPr>
              <w:t>大学生安全教育与实训体验中心</w:t>
            </w:r>
          </w:p>
        </w:tc>
        <w:tc>
          <w:tcPr>
            <w:tcW w:w="2638" w:type="dxa"/>
            <w:vAlign w:val="center"/>
          </w:tcPr>
          <w:p w14:paraId="23E79EE2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836" w:type="dxa"/>
            <w:vAlign w:val="center"/>
          </w:tcPr>
          <w:p w14:paraId="52E03592"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421" w:type="dxa"/>
            <w:vAlign w:val="center"/>
          </w:tcPr>
          <w:p w14:paraId="53D542B8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0FCC6BB8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581DE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5A1A93BA">
            <w:pPr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合计总价：大写：                       小写（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￥</w:t>
            </w: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 xml:space="preserve">           ）</w:t>
            </w:r>
          </w:p>
        </w:tc>
      </w:tr>
    </w:tbl>
    <w:p w14:paraId="5CAD4039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3E04BA0B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37B86197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263A7839">
      <w:pPr>
        <w:pStyle w:val="5"/>
        <w:spacing w:line="600" w:lineRule="exact"/>
        <w:ind w:left="6240" w:hanging="6240" w:hangingChars="2600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公司名称（盖章）：</w:t>
      </w:r>
    </w:p>
    <w:p w14:paraId="04A33FA0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联系人姓名：</w:t>
      </w:r>
    </w:p>
    <w:p w14:paraId="5CEDB734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联系人电话：</w:t>
      </w:r>
    </w:p>
    <w:p w14:paraId="15DCFA8A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联系人邮箱：</w:t>
      </w:r>
    </w:p>
    <w:p w14:paraId="17EE51F6">
      <w:pPr>
        <w:spacing w:line="6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日期： </w:t>
      </w:r>
    </w:p>
    <w:p w14:paraId="672392F8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75DEAC40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3996AF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BC"/>
    <w:rsid w:val="00AF255E"/>
    <w:rsid w:val="00D521BC"/>
    <w:rsid w:val="0EFD717E"/>
    <w:rsid w:val="6F5C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98</Words>
  <Characters>98</Characters>
  <Lines>1</Lines>
  <Paragraphs>1</Paragraphs>
  <TotalTime>2</TotalTime>
  <ScaleCrop>false</ScaleCrop>
  <LinksUpToDate>false</LinksUpToDate>
  <CharactersWithSpaces>133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2026-03-27T07:46:00Z</dcterms:created>
  <dc:creator>Microsoft</dc:creator>
  <cp:lastModifiedBy>Delete。</cp:lastModifiedBy>
  <cp:lastPrinted>2026-05-09T07:30:00Z</cp:lastPrinted>
  <dcterms:modified xsi:type="dcterms:W3CDTF">2026-05-09T07:31:22Z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eyJoZGlkIjoiOTBiODZiZDQ1NTk1MDY3MjhiYzg2Zjg3NjkyOGU4YmQiLCJ1c2VySWQiOiIzMTY2MzY1NTEifQ==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FF6C732E920144108F6E33B05D4C8EB7_12</vt:lpwstr>
  </property>
</Properties>
</file>