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Theme="majorEastAsia" w:hAnsiTheme="majorEastAsia" w:eastAsiaTheme="majorEastAsia" w:cstheme="majorEastAsia"/>
          <w:color w:val="000000"/>
          <w:sz w:val="36"/>
          <w:szCs w:val="36"/>
        </w:rPr>
      </w:pPr>
      <w:r>
        <w:rPr>
          <w:rFonts w:hint="eastAsia" w:asciiTheme="majorEastAsia" w:hAnsiTheme="majorEastAsia" w:eastAsiaTheme="majorEastAsia" w:cstheme="majorEastAsia"/>
          <w:color w:val="000000"/>
          <w:sz w:val="36"/>
          <w:szCs w:val="36"/>
        </w:rPr>
        <w:t>附件2</w:t>
      </w:r>
    </w:p>
    <w:p>
      <w:pPr>
        <w:spacing w:line="560" w:lineRule="exact"/>
        <w:jc w:val="center"/>
        <w:rPr>
          <w:rFonts w:hint="eastAsia" w:asciiTheme="majorEastAsia" w:hAnsiTheme="majorEastAsia" w:eastAsiaTheme="majorEastAsia" w:cstheme="majorEastAsia"/>
          <w:color w:val="000000"/>
          <w:sz w:val="36"/>
          <w:szCs w:val="36"/>
        </w:rPr>
      </w:pPr>
      <w:bookmarkStart w:id="0" w:name="_GoBack"/>
      <w:r>
        <w:rPr>
          <w:rFonts w:hint="eastAsia" w:asciiTheme="majorEastAsia" w:hAnsiTheme="majorEastAsia" w:eastAsiaTheme="majorEastAsia" w:cstheme="majorEastAsia"/>
          <w:color w:val="000000"/>
          <w:sz w:val="36"/>
          <w:szCs w:val="36"/>
        </w:rPr>
        <w:t>法定代表人(负责人)授权委托书</w:t>
      </w:r>
    </w:p>
    <w:p>
      <w:pPr>
        <w:spacing w:line="560" w:lineRule="exact"/>
        <w:jc w:val="center"/>
        <w:rPr>
          <w:rFonts w:hint="eastAsia" w:asciiTheme="majorEastAsia" w:hAnsiTheme="majorEastAsia" w:eastAsiaTheme="majorEastAsia" w:cstheme="majorEastAsia"/>
          <w:color w:val="000000"/>
          <w:sz w:val="36"/>
          <w:szCs w:val="36"/>
        </w:rPr>
      </w:pPr>
      <w:r>
        <w:rPr>
          <w:rFonts w:hint="eastAsia" w:asciiTheme="majorEastAsia" w:hAnsiTheme="majorEastAsia" w:eastAsiaTheme="majorEastAsia" w:cstheme="majorEastAsia"/>
          <w:color w:val="000000"/>
          <w:sz w:val="36"/>
          <w:szCs w:val="36"/>
        </w:rPr>
        <w:t>（如有委托时）</w:t>
      </w:r>
    </w:p>
    <w:p>
      <w:pPr>
        <w:spacing w:line="560" w:lineRule="exact"/>
        <w:rPr>
          <w:rFonts w:hint="eastAsia" w:ascii="仿宋_GB2312" w:hAnsi="仿宋_GB2312" w:eastAsia="仿宋_GB2312" w:cs="仿宋_GB2312"/>
          <w:color w:val="000000"/>
          <w:sz w:val="32"/>
          <w:szCs w:val="32"/>
        </w:rPr>
      </w:pPr>
    </w:p>
    <w:bookmarkEnd w:id="0"/>
    <w:p>
      <w:pPr>
        <w:spacing w:line="5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pPr>
        <w:spacing w:line="560" w:lineRule="exact"/>
        <w:ind w:right="38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rPr>
        <w:t xml:space="preserve"> 项目（编号:</w:t>
      </w:r>
      <w:r>
        <w:rPr>
          <w:rFonts w:hint="eastAsia" w:eastAsia="仿宋_GB2312"/>
          <w:u w:val="single"/>
        </w:rPr>
        <w:t xml:space="preserve"> </w:t>
      </w:r>
      <w:r>
        <w:rPr>
          <w:rFonts w:hint="eastAsia" w:ascii="仿宋_GB2312" w:hAnsi="仿宋_GB2312" w:eastAsia="仿宋_GB2312" w:cs="仿宋_GB2312"/>
          <w:color w:val="000000"/>
          <w:sz w:val="24"/>
          <w:szCs w:val="24"/>
          <w:u w:val="single"/>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pPr>
        <w:spacing w:line="56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pPr>
        <w:spacing w:line="56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本授权书自签署之日起生效，在撤销授权的书面通知以前，本授权书一直有效。委托代理人在授权书有效期内签署的所有文件不因授权的撤销而失效。</w:t>
      </w:r>
    </w:p>
    <w:p>
      <w:pPr>
        <w:spacing w:line="56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pPr>
        <w:spacing w:line="56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pPr>
        <w:spacing w:line="560" w:lineRule="exact"/>
        <w:rPr>
          <w:rFonts w:hint="eastAsia" w:ascii="仿宋_GB2312" w:hAnsi="仿宋_GB2312" w:eastAsia="仿宋_GB2312" w:cs="仿宋_GB2312"/>
          <w:color w:val="000000"/>
          <w:sz w:val="24"/>
          <w:szCs w:val="24"/>
        </w:rPr>
      </w:pPr>
    </w:p>
    <w:p>
      <w:pPr>
        <w:spacing w:line="5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委托代理人（签</w:t>
      </w:r>
      <w:r>
        <w:rPr>
          <w:rFonts w:hint="eastAsia" w:ascii="仿宋_GB2312" w:hAnsi="仿宋_GB2312" w:eastAsia="仿宋_GB2312" w:cs="仿宋_GB2312"/>
          <w:color w:val="000000"/>
          <w:sz w:val="24"/>
          <w:szCs w:val="24"/>
          <w:lang w:val="en-US" w:eastAsia="zh-CN"/>
        </w:rPr>
        <w:t>章</w:t>
      </w:r>
      <w:r>
        <w:rPr>
          <w:rFonts w:hint="eastAsia" w:ascii="仿宋_GB2312" w:hAnsi="仿宋_GB2312" w:eastAsia="仿宋_GB2312" w:cs="仿宋_GB2312"/>
          <w:color w:val="000000"/>
          <w:sz w:val="24"/>
          <w:szCs w:val="24"/>
        </w:rPr>
        <w:t>）：             法定代表人（签</w:t>
      </w:r>
      <w:r>
        <w:rPr>
          <w:rFonts w:hint="eastAsia" w:ascii="仿宋_GB2312" w:hAnsi="仿宋_GB2312" w:eastAsia="仿宋_GB2312" w:cs="仿宋_GB2312"/>
          <w:color w:val="000000"/>
          <w:sz w:val="24"/>
          <w:szCs w:val="24"/>
          <w:lang w:val="en-US" w:eastAsia="zh-CN"/>
        </w:rPr>
        <w:t>章</w:t>
      </w:r>
      <w:r>
        <w:rPr>
          <w:rFonts w:hint="eastAsia" w:ascii="仿宋_GB2312" w:hAnsi="仿宋_GB2312" w:eastAsia="仿宋_GB2312" w:cs="仿宋_GB2312"/>
          <w:color w:val="000000"/>
          <w:sz w:val="24"/>
          <w:szCs w:val="24"/>
        </w:rPr>
        <w:t xml:space="preserve">）：                    </w:t>
      </w:r>
    </w:p>
    <w:p>
      <w:pPr>
        <w:spacing w:line="5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p>
    <w:p>
      <w:pPr>
        <w:spacing w:line="560" w:lineRule="exact"/>
        <w:rPr>
          <w:rFonts w:hint="eastAsia" w:ascii="仿宋_GB2312" w:hAnsi="仿宋_GB2312" w:eastAsia="仿宋_GB2312" w:cs="仿宋_GB2312"/>
          <w:color w:val="000000"/>
          <w:sz w:val="24"/>
          <w:szCs w:val="24"/>
        </w:rPr>
      </w:pPr>
    </w:p>
    <w:p>
      <w:pPr>
        <w:spacing w:line="5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供应商（盖公章）：                      </w:t>
      </w:r>
    </w:p>
    <w:p>
      <w:pPr>
        <w:spacing w:line="5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年    月    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962AF4"/>
    <w:rsid w:val="6E4B0B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next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2024-12-10T00:50:00Z</dcterms:created>
  <dc:creator>dell</dc:creator>
  <cp:lastModifiedBy>梁承晓</cp:lastModifiedBy>
  <dcterms:modified xsi:type="dcterms:W3CDTF">2026-07-31T05:30:55Z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2A0BA582541B4EAE9C92224637D47056</vt:lpwstr>
  </property>
</Properties>
</file>